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47" w:rsidRPr="00FB7720" w:rsidRDefault="00550347" w:rsidP="00550347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-384810</wp:posOffset>
            </wp:positionV>
            <wp:extent cx="6479540" cy="1584960"/>
            <wp:effectExtent l="19050" t="0" r="0" b="0"/>
            <wp:wrapNone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347" w:rsidRPr="00FB7720" w:rsidRDefault="00550347" w:rsidP="00550347">
      <w:pPr>
        <w:jc w:val="both"/>
        <w:rPr>
          <w:b/>
        </w:rPr>
      </w:pPr>
    </w:p>
    <w:p w:rsidR="00550347" w:rsidRPr="00FB7720" w:rsidRDefault="00550347" w:rsidP="00550347">
      <w:pPr>
        <w:jc w:val="both"/>
        <w:rPr>
          <w:b/>
        </w:rPr>
      </w:pPr>
    </w:p>
    <w:p w:rsidR="00550347" w:rsidRPr="00FB7720" w:rsidRDefault="00550347" w:rsidP="00550347">
      <w:pPr>
        <w:jc w:val="both"/>
        <w:rPr>
          <w:b/>
        </w:rPr>
      </w:pPr>
    </w:p>
    <w:p w:rsidR="00550347" w:rsidRPr="00FB7720" w:rsidRDefault="00550347" w:rsidP="00550347">
      <w:pPr>
        <w:jc w:val="both"/>
        <w:rPr>
          <w:b/>
        </w:rPr>
      </w:pPr>
    </w:p>
    <w:p w:rsidR="00070B6E" w:rsidRDefault="00550347" w:rsidP="00070B6E">
      <w:pPr>
        <w:spacing w:before="100" w:beforeAutospacing="1"/>
        <w:ind w:firstLine="28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0B6E">
        <w:rPr>
          <w:rFonts w:ascii="Times New Roman" w:hAnsi="Times New Roman" w:cs="Times New Roman"/>
          <w:sz w:val="24"/>
          <w:szCs w:val="24"/>
        </w:rPr>
        <w:t>Брифинг «</w:t>
      </w:r>
      <w:r w:rsidR="00070B6E" w:rsidRPr="00070B6E">
        <w:rPr>
          <w:rFonts w:ascii="Times New Roman" w:hAnsi="Times New Roman" w:cs="Times New Roman"/>
          <w:bCs/>
          <w:sz w:val="24"/>
          <w:szCs w:val="24"/>
        </w:rPr>
        <w:t xml:space="preserve">О нововведениях конкурса </w:t>
      </w:r>
    </w:p>
    <w:p w:rsidR="00070B6E" w:rsidRDefault="00070B6E" w:rsidP="00070B6E">
      <w:pPr>
        <w:spacing w:before="100" w:beforeAutospacing="1"/>
        <w:ind w:firstLine="28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0B6E">
        <w:rPr>
          <w:rFonts w:ascii="Times New Roman" w:hAnsi="Times New Roman" w:cs="Times New Roman"/>
          <w:bCs/>
          <w:sz w:val="24"/>
          <w:szCs w:val="24"/>
        </w:rPr>
        <w:t xml:space="preserve">«Пятьдесят лучших инновационных </w:t>
      </w:r>
    </w:p>
    <w:p w:rsidR="00550347" w:rsidRPr="00070B6E" w:rsidRDefault="00070B6E" w:rsidP="00070B6E">
      <w:pPr>
        <w:spacing w:before="100" w:beforeAutospacing="1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0B6E">
        <w:rPr>
          <w:rFonts w:ascii="Times New Roman" w:hAnsi="Times New Roman" w:cs="Times New Roman"/>
          <w:bCs/>
          <w:sz w:val="24"/>
          <w:szCs w:val="24"/>
        </w:rPr>
        <w:t>идей для Республики Татарстан 2012</w:t>
      </w:r>
      <w:r w:rsidR="00550347" w:rsidRPr="00070B6E">
        <w:rPr>
          <w:rFonts w:ascii="Times New Roman" w:hAnsi="Times New Roman" w:cs="Times New Roman"/>
          <w:sz w:val="24"/>
          <w:szCs w:val="24"/>
        </w:rPr>
        <w:t>»</w:t>
      </w:r>
    </w:p>
    <w:p w:rsidR="00550347" w:rsidRPr="00070B6E" w:rsidRDefault="00550347" w:rsidP="00550347">
      <w:pPr>
        <w:spacing w:before="100" w:beforeAutospacing="1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0B6E">
        <w:rPr>
          <w:rFonts w:ascii="Times New Roman" w:hAnsi="Times New Roman" w:cs="Times New Roman"/>
          <w:sz w:val="24"/>
          <w:szCs w:val="24"/>
        </w:rPr>
        <w:t xml:space="preserve">Кабинет министров </w:t>
      </w:r>
    </w:p>
    <w:p w:rsidR="00550347" w:rsidRPr="00070B6E" w:rsidRDefault="00550347" w:rsidP="00550347">
      <w:pPr>
        <w:spacing w:before="100" w:beforeAutospacing="1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0B6E">
        <w:rPr>
          <w:rFonts w:ascii="Times New Roman" w:hAnsi="Times New Roman" w:cs="Times New Roman"/>
          <w:sz w:val="24"/>
          <w:szCs w:val="24"/>
        </w:rPr>
        <w:t xml:space="preserve">Республики Татарстан, </w:t>
      </w:r>
    </w:p>
    <w:p w:rsidR="00550347" w:rsidRPr="00070B6E" w:rsidRDefault="00070B6E" w:rsidP="00550347">
      <w:pPr>
        <w:spacing w:before="100" w:beforeAutospacing="1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550347" w:rsidRPr="0007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50347" w:rsidRPr="00070B6E">
        <w:rPr>
          <w:rFonts w:ascii="Times New Roman" w:hAnsi="Times New Roman" w:cs="Times New Roman"/>
          <w:sz w:val="24"/>
          <w:szCs w:val="24"/>
        </w:rPr>
        <w:t xml:space="preserve"> 2012 года, </w:t>
      </w:r>
    </w:p>
    <w:p w:rsidR="00550347" w:rsidRPr="00070B6E" w:rsidRDefault="00550347" w:rsidP="00550347">
      <w:pPr>
        <w:spacing w:before="100" w:beforeAutospacing="1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0B6E">
        <w:rPr>
          <w:rFonts w:ascii="Times New Roman" w:hAnsi="Times New Roman" w:cs="Times New Roman"/>
          <w:sz w:val="24"/>
          <w:szCs w:val="24"/>
        </w:rPr>
        <w:t>10:00.</w:t>
      </w:r>
    </w:p>
    <w:p w:rsidR="00550347" w:rsidRPr="00070B6E" w:rsidRDefault="00550347" w:rsidP="00550347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6E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070B6E" w:rsidRDefault="00070B6E" w:rsidP="00070B6E">
      <w:pPr>
        <w:spacing w:line="240" w:lineRule="auto"/>
        <w:ind w:left="-1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0B5">
        <w:rPr>
          <w:rFonts w:ascii="Times New Roman" w:eastAsia="Times New Roman" w:hAnsi="Times New Roman" w:cs="Times New Roman"/>
          <w:sz w:val="28"/>
          <w:szCs w:val="28"/>
        </w:rPr>
        <w:t xml:space="preserve">В 2012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A630B5">
        <w:rPr>
          <w:rFonts w:ascii="Times New Roman" w:eastAsia="Times New Roman" w:hAnsi="Times New Roman" w:cs="Times New Roman"/>
          <w:sz w:val="28"/>
          <w:szCs w:val="28"/>
        </w:rPr>
        <w:t xml:space="preserve"> ежегодный республиканский конкурс «Пятьдесят лучших инновационных идей для Республики Татарстан».</w:t>
      </w:r>
    </w:p>
    <w:p w:rsidR="00070B6E" w:rsidRPr="00A630B5" w:rsidRDefault="00070B6E" w:rsidP="00070B6E">
      <w:pPr>
        <w:spacing w:line="240" w:lineRule="auto"/>
        <w:ind w:left="-1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0B5">
        <w:rPr>
          <w:rFonts w:ascii="Times New Roman" w:eastAsia="Times New Roman" w:hAnsi="Times New Roman" w:cs="Times New Roman"/>
          <w:sz w:val="28"/>
          <w:szCs w:val="28"/>
        </w:rPr>
        <w:t xml:space="preserve">Конкурс организован и проводится Инвестиционно-венчурным фондом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РТ </w:t>
      </w:r>
      <w:r w:rsidRPr="00A630B5">
        <w:rPr>
          <w:rFonts w:ascii="Times New Roman" w:eastAsia="Times New Roman" w:hAnsi="Times New Roman" w:cs="Times New Roman"/>
          <w:sz w:val="28"/>
          <w:szCs w:val="28"/>
        </w:rPr>
        <w:t xml:space="preserve">совместно с Академией наук </w:t>
      </w:r>
      <w:r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A630B5">
        <w:rPr>
          <w:rFonts w:ascii="Times New Roman" w:eastAsia="Times New Roman" w:hAnsi="Times New Roman" w:cs="Times New Roman"/>
          <w:sz w:val="28"/>
          <w:szCs w:val="28"/>
        </w:rPr>
        <w:t xml:space="preserve"> и федеральным Фондом содействия развитию малых форм предприятий в научно-технической сфере.</w:t>
      </w:r>
    </w:p>
    <w:p w:rsidR="00070B6E" w:rsidRPr="00A630B5" w:rsidRDefault="00070B6E" w:rsidP="00070B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B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070B6E" w:rsidRPr="00674073" w:rsidRDefault="00070B6E" w:rsidP="00674073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73">
        <w:rPr>
          <w:rFonts w:ascii="Times New Roman" w:hAnsi="Times New Roman" w:cs="Times New Roman"/>
          <w:sz w:val="28"/>
          <w:szCs w:val="28"/>
        </w:rPr>
        <w:t>стимулирование инновационной деятельности;</w:t>
      </w:r>
    </w:p>
    <w:p w:rsidR="00070B6E" w:rsidRPr="00674073" w:rsidRDefault="00070B6E" w:rsidP="00674073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73">
        <w:rPr>
          <w:rFonts w:ascii="Times New Roman" w:hAnsi="Times New Roman" w:cs="Times New Roman"/>
          <w:sz w:val="28"/>
          <w:szCs w:val="28"/>
        </w:rPr>
        <w:t>пропаганда интеллектуальных достижений специалистов научно-технической сферы и привлечение молодёжи к научно-исследовательской деятельности;</w:t>
      </w:r>
    </w:p>
    <w:p w:rsidR="00070B6E" w:rsidRPr="00674073" w:rsidRDefault="00070B6E" w:rsidP="00674073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73">
        <w:rPr>
          <w:rFonts w:ascii="Times New Roman" w:hAnsi="Times New Roman" w:cs="Times New Roman"/>
          <w:sz w:val="28"/>
          <w:szCs w:val="28"/>
        </w:rPr>
        <w:t>содействие использованию интеллектуального потенциала регионов России, зарубежных стран в решении научно-технических и социально-экономических задач Республики Татарстан.</w:t>
      </w:r>
    </w:p>
    <w:p w:rsidR="00070B6E" w:rsidRPr="00674073" w:rsidRDefault="00070B6E" w:rsidP="00674073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73">
        <w:rPr>
          <w:rFonts w:ascii="Times New Roman" w:hAnsi="Times New Roman" w:cs="Times New Roman"/>
          <w:sz w:val="28"/>
          <w:szCs w:val="28"/>
        </w:rPr>
        <w:t>создание условий для внедрения в экономику Республики Татарстан инновационных технологий, развития наукоемких производств в целях повышения конкурентоспособности продукции предприятий республики</w:t>
      </w:r>
    </w:p>
    <w:p w:rsidR="00070B6E" w:rsidRDefault="00070B6E" w:rsidP="00070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6E" w:rsidRDefault="0043280B" w:rsidP="00070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70B6E" w:rsidRPr="00A630B5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и конкурса</w:t>
      </w:r>
      <w:r w:rsidR="00070B6E" w:rsidRPr="00A630B5">
        <w:rPr>
          <w:rFonts w:ascii="Times New Roman" w:hAnsi="Times New Roman" w:cs="Times New Roman"/>
          <w:sz w:val="28"/>
          <w:szCs w:val="28"/>
        </w:rPr>
        <w:t>:</w:t>
      </w:r>
      <w:r w:rsidR="00070B6E">
        <w:rPr>
          <w:rFonts w:ascii="Times New Roman" w:hAnsi="Times New Roman" w:cs="Times New Roman"/>
          <w:sz w:val="28"/>
          <w:szCs w:val="28"/>
        </w:rPr>
        <w:t xml:space="preserve">  «Перспектива», </w:t>
      </w:r>
      <w:r w:rsidR="00070B6E" w:rsidRPr="00A630B5">
        <w:rPr>
          <w:rFonts w:ascii="Times New Roman" w:hAnsi="Times New Roman" w:cs="Times New Roman"/>
          <w:sz w:val="28"/>
          <w:szCs w:val="28"/>
        </w:rPr>
        <w:t>«Иннов</w:t>
      </w:r>
      <w:r w:rsidR="00070B6E">
        <w:rPr>
          <w:rFonts w:ascii="Times New Roman" w:hAnsi="Times New Roman" w:cs="Times New Roman"/>
          <w:sz w:val="28"/>
          <w:szCs w:val="28"/>
        </w:rPr>
        <w:t xml:space="preserve">ации в образовании», «Старт инноваций», «Наноимпульс», </w:t>
      </w:r>
      <w:r w:rsidR="00070B6E" w:rsidRPr="00A630B5">
        <w:rPr>
          <w:rFonts w:ascii="Times New Roman" w:hAnsi="Times New Roman" w:cs="Times New Roman"/>
          <w:sz w:val="28"/>
          <w:szCs w:val="28"/>
        </w:rPr>
        <w:t>«Проекты Ассоциации инновационных регионов России»</w:t>
      </w:r>
      <w:r w:rsidR="00070B6E">
        <w:rPr>
          <w:rFonts w:ascii="Times New Roman" w:hAnsi="Times New Roman" w:cs="Times New Roman"/>
          <w:sz w:val="28"/>
          <w:szCs w:val="28"/>
        </w:rPr>
        <w:t xml:space="preserve">, </w:t>
      </w:r>
      <w:r w:rsidR="00070B6E" w:rsidRPr="00A630B5">
        <w:rPr>
          <w:rFonts w:ascii="Times New Roman" w:hAnsi="Times New Roman" w:cs="Times New Roman"/>
          <w:sz w:val="28"/>
          <w:szCs w:val="28"/>
        </w:rPr>
        <w:t xml:space="preserve"> «Сотрудничество»</w:t>
      </w:r>
      <w:r w:rsidR="00070B6E">
        <w:rPr>
          <w:rFonts w:ascii="Times New Roman" w:hAnsi="Times New Roman" w:cs="Times New Roman"/>
          <w:sz w:val="28"/>
          <w:szCs w:val="28"/>
        </w:rPr>
        <w:t xml:space="preserve">, </w:t>
      </w:r>
      <w:r w:rsidR="00070B6E" w:rsidRPr="00A630B5">
        <w:rPr>
          <w:rFonts w:ascii="Times New Roman" w:hAnsi="Times New Roman" w:cs="Times New Roman"/>
          <w:sz w:val="28"/>
          <w:szCs w:val="28"/>
        </w:rPr>
        <w:t>«Лучшее изобретение года»</w:t>
      </w:r>
      <w:r w:rsidR="00070B6E">
        <w:rPr>
          <w:rFonts w:ascii="Times New Roman" w:hAnsi="Times New Roman" w:cs="Times New Roman"/>
          <w:sz w:val="28"/>
          <w:szCs w:val="28"/>
        </w:rPr>
        <w:t xml:space="preserve">, </w:t>
      </w:r>
      <w:r w:rsidR="00070B6E" w:rsidRPr="00A630B5">
        <w:rPr>
          <w:rFonts w:ascii="Times New Roman" w:hAnsi="Times New Roman" w:cs="Times New Roman"/>
          <w:sz w:val="28"/>
          <w:szCs w:val="28"/>
        </w:rPr>
        <w:t>«Социально-экономическое развитие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B6E" w:rsidRPr="00A630B5" w:rsidRDefault="00070B6E" w:rsidP="00070B6E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B5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Конкурса в зависимости от номинации присуждаются премии, именные премии и стипендии Конкурса в размере от 5 000 до 50 000 рублей.  </w:t>
      </w:r>
    </w:p>
    <w:p w:rsidR="00070B6E" w:rsidRPr="00A630B5" w:rsidRDefault="00070B6E" w:rsidP="00070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B5">
        <w:rPr>
          <w:rFonts w:ascii="Times New Roman" w:hAnsi="Times New Roman" w:cs="Times New Roman"/>
          <w:sz w:val="28"/>
          <w:szCs w:val="28"/>
        </w:rPr>
        <w:t>Также в рамках Конкурса проводится  экспертный отбор проектов с целью присуждения их авторам премий и стипендий, от партнеров Конкурса (ОАО «Татнефтехиминвест-холдинг», ОАО «Связьинвестнефтехим»</w:t>
      </w:r>
      <w:r w:rsidR="00BB694A">
        <w:rPr>
          <w:rFonts w:ascii="Times New Roman" w:hAnsi="Times New Roman" w:cs="Times New Roman"/>
          <w:sz w:val="28"/>
          <w:szCs w:val="28"/>
        </w:rPr>
        <w:t xml:space="preserve"> и</w:t>
      </w:r>
      <w:r w:rsidRPr="00A630B5">
        <w:rPr>
          <w:rFonts w:ascii="Times New Roman" w:hAnsi="Times New Roman" w:cs="Times New Roman"/>
          <w:sz w:val="28"/>
          <w:szCs w:val="28"/>
        </w:rPr>
        <w:t xml:space="preserve"> ОАО «Ак Барс» Банк»</w:t>
      </w:r>
      <w:r w:rsidR="00196B1E">
        <w:rPr>
          <w:rFonts w:ascii="Times New Roman" w:hAnsi="Times New Roman" w:cs="Times New Roman"/>
          <w:sz w:val="28"/>
          <w:szCs w:val="28"/>
        </w:rPr>
        <w:t>)</w:t>
      </w:r>
      <w:r w:rsidRPr="00A630B5">
        <w:rPr>
          <w:rFonts w:ascii="Times New Roman" w:hAnsi="Times New Roman" w:cs="Times New Roman"/>
          <w:sz w:val="28"/>
          <w:szCs w:val="28"/>
        </w:rPr>
        <w:t>.</w:t>
      </w:r>
      <w:r w:rsidR="0080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B6E" w:rsidRPr="00A630B5" w:rsidRDefault="00070B6E" w:rsidP="00070B6E">
      <w:pPr>
        <w:shd w:val="clear" w:color="auto" w:fill="FFFFFF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6E" w:rsidRPr="00A630B5" w:rsidRDefault="00070B6E" w:rsidP="00070B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B5">
        <w:rPr>
          <w:rFonts w:ascii="Times New Roman" w:hAnsi="Times New Roman" w:cs="Times New Roman"/>
          <w:b/>
          <w:sz w:val="28"/>
          <w:szCs w:val="28"/>
        </w:rPr>
        <w:t>Основные критерии конкурсного отбора:</w:t>
      </w:r>
    </w:p>
    <w:p w:rsidR="00070B6E" w:rsidRPr="0043280B" w:rsidRDefault="00070B6E" w:rsidP="0043280B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0B">
        <w:rPr>
          <w:rFonts w:ascii="Times New Roman" w:hAnsi="Times New Roman" w:cs="Times New Roman"/>
          <w:sz w:val="28"/>
          <w:szCs w:val="28"/>
        </w:rPr>
        <w:t>значимость проекта для Республики Татарстан;</w:t>
      </w:r>
    </w:p>
    <w:p w:rsidR="00070B6E" w:rsidRPr="0043280B" w:rsidRDefault="00070B6E" w:rsidP="0043280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0B">
        <w:rPr>
          <w:rFonts w:ascii="Times New Roman" w:hAnsi="Times New Roman" w:cs="Times New Roman"/>
          <w:sz w:val="28"/>
          <w:szCs w:val="28"/>
        </w:rPr>
        <w:t>соответствие проекта современному уровню развития науки и техники;</w:t>
      </w:r>
    </w:p>
    <w:p w:rsidR="00070B6E" w:rsidRPr="0043280B" w:rsidRDefault="00070B6E" w:rsidP="0043280B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0B">
        <w:rPr>
          <w:rFonts w:ascii="Times New Roman" w:hAnsi="Times New Roman" w:cs="Times New Roman"/>
          <w:sz w:val="28"/>
          <w:szCs w:val="28"/>
        </w:rPr>
        <w:t>соответствие проекта основным приоритетам социально-экономического развития Республики Татарстан;</w:t>
      </w:r>
    </w:p>
    <w:p w:rsidR="00070B6E" w:rsidRPr="0043280B" w:rsidRDefault="00070B6E" w:rsidP="0043280B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0B">
        <w:rPr>
          <w:rFonts w:ascii="Times New Roman" w:hAnsi="Times New Roman" w:cs="Times New Roman"/>
          <w:sz w:val="28"/>
          <w:szCs w:val="28"/>
        </w:rPr>
        <w:t>возможность коммерциализации проекта.</w:t>
      </w:r>
    </w:p>
    <w:p w:rsidR="00070B6E" w:rsidRPr="00A630B5" w:rsidRDefault="00070B6E" w:rsidP="00070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6E" w:rsidRPr="00A630B5" w:rsidRDefault="00070B6E" w:rsidP="00070B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B5">
        <w:rPr>
          <w:rFonts w:ascii="Times New Roman" w:hAnsi="Times New Roman" w:cs="Times New Roman"/>
          <w:b/>
          <w:sz w:val="28"/>
          <w:szCs w:val="28"/>
        </w:rPr>
        <w:t>СРОКИ И ЭТАПЫ ПРОВЕДЕНИЯ КОНКУРСА</w:t>
      </w:r>
    </w:p>
    <w:p w:rsidR="00070B6E" w:rsidRPr="00A630B5" w:rsidRDefault="00070B6E" w:rsidP="004328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0B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A630B5">
        <w:rPr>
          <w:rFonts w:ascii="Times New Roman" w:hAnsi="Times New Roman" w:cs="Times New Roman"/>
          <w:sz w:val="28"/>
          <w:szCs w:val="28"/>
        </w:rPr>
        <w:t xml:space="preserve"> </w:t>
      </w:r>
      <w:r w:rsidR="0043280B">
        <w:rPr>
          <w:rFonts w:ascii="Times New Roman" w:hAnsi="Times New Roman" w:cs="Times New Roman"/>
          <w:sz w:val="28"/>
          <w:szCs w:val="28"/>
        </w:rPr>
        <w:t>(</w:t>
      </w:r>
      <w:r w:rsidRPr="00A630B5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43280B">
        <w:rPr>
          <w:rFonts w:ascii="Times New Roman" w:hAnsi="Times New Roman" w:cs="Times New Roman"/>
          <w:sz w:val="28"/>
          <w:szCs w:val="28"/>
        </w:rPr>
        <w:t>-</w:t>
      </w:r>
      <w:r w:rsidRPr="00A630B5">
        <w:rPr>
          <w:rFonts w:ascii="Times New Roman" w:hAnsi="Times New Roman" w:cs="Times New Roman"/>
          <w:sz w:val="28"/>
          <w:szCs w:val="28"/>
        </w:rPr>
        <w:t xml:space="preserve"> 1</w:t>
      </w:r>
      <w:r w:rsidR="00BB694A">
        <w:rPr>
          <w:rFonts w:ascii="Times New Roman" w:hAnsi="Times New Roman" w:cs="Times New Roman"/>
          <w:sz w:val="28"/>
          <w:szCs w:val="28"/>
        </w:rPr>
        <w:t>5</w:t>
      </w:r>
      <w:r w:rsidRPr="00A630B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3280B">
        <w:rPr>
          <w:rFonts w:ascii="Times New Roman" w:hAnsi="Times New Roman" w:cs="Times New Roman"/>
          <w:sz w:val="28"/>
          <w:szCs w:val="28"/>
        </w:rPr>
        <w:t xml:space="preserve">) </w:t>
      </w:r>
      <w:r w:rsidRPr="00A630B5">
        <w:rPr>
          <w:rFonts w:ascii="Times New Roman" w:hAnsi="Times New Roman" w:cs="Times New Roman"/>
          <w:sz w:val="28"/>
          <w:szCs w:val="28"/>
        </w:rPr>
        <w:t>в Академии наук Р</w:t>
      </w:r>
      <w:r w:rsidR="0043280B">
        <w:rPr>
          <w:rFonts w:ascii="Times New Roman" w:hAnsi="Times New Roman" w:cs="Times New Roman"/>
          <w:sz w:val="28"/>
          <w:szCs w:val="28"/>
        </w:rPr>
        <w:t>Т</w:t>
      </w:r>
      <w:r w:rsidRPr="00A630B5">
        <w:rPr>
          <w:rFonts w:ascii="Times New Roman" w:hAnsi="Times New Roman" w:cs="Times New Roman"/>
          <w:sz w:val="28"/>
          <w:szCs w:val="28"/>
        </w:rPr>
        <w:t xml:space="preserve"> и Представительствах </w:t>
      </w:r>
      <w:r w:rsidR="0043280B">
        <w:rPr>
          <w:rFonts w:ascii="Times New Roman" w:hAnsi="Times New Roman" w:cs="Times New Roman"/>
          <w:sz w:val="28"/>
          <w:szCs w:val="28"/>
        </w:rPr>
        <w:t>ИВФ РТ</w:t>
      </w:r>
      <w:r w:rsidRPr="00A630B5">
        <w:rPr>
          <w:rFonts w:ascii="Times New Roman" w:hAnsi="Times New Roman" w:cs="Times New Roman"/>
          <w:sz w:val="28"/>
          <w:szCs w:val="28"/>
        </w:rPr>
        <w:t xml:space="preserve"> осуществляется приём, регистрация и предварительная экспертиза проектов на соответствие требованиям</w:t>
      </w:r>
      <w:r w:rsidR="0043280B">
        <w:rPr>
          <w:rFonts w:ascii="Times New Roman" w:hAnsi="Times New Roman" w:cs="Times New Roman"/>
          <w:sz w:val="28"/>
          <w:szCs w:val="28"/>
        </w:rPr>
        <w:t xml:space="preserve"> </w:t>
      </w:r>
      <w:r w:rsidRPr="00A63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B6E" w:rsidRPr="00A630B5" w:rsidRDefault="00070B6E" w:rsidP="0043280B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0B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A630B5">
        <w:rPr>
          <w:rFonts w:ascii="Times New Roman" w:hAnsi="Times New Roman" w:cs="Times New Roman"/>
          <w:sz w:val="28"/>
          <w:szCs w:val="28"/>
        </w:rPr>
        <w:t xml:space="preserve"> </w:t>
      </w:r>
      <w:r w:rsidR="00BB694A">
        <w:rPr>
          <w:rFonts w:ascii="Times New Roman" w:hAnsi="Times New Roman" w:cs="Times New Roman"/>
          <w:sz w:val="28"/>
          <w:szCs w:val="28"/>
        </w:rPr>
        <w:t>(16</w:t>
      </w:r>
      <w:r w:rsidR="0043280B">
        <w:rPr>
          <w:rFonts w:ascii="Times New Roman" w:hAnsi="Times New Roman" w:cs="Times New Roman"/>
          <w:sz w:val="28"/>
          <w:szCs w:val="28"/>
        </w:rPr>
        <w:t xml:space="preserve"> октября -</w:t>
      </w:r>
      <w:r w:rsidRPr="00A630B5">
        <w:rPr>
          <w:rFonts w:ascii="Times New Roman" w:hAnsi="Times New Roman" w:cs="Times New Roman"/>
          <w:sz w:val="28"/>
          <w:szCs w:val="28"/>
        </w:rPr>
        <w:t xml:space="preserve"> 30 ноября</w:t>
      </w:r>
      <w:r w:rsidR="0043280B">
        <w:rPr>
          <w:rFonts w:ascii="Times New Roman" w:hAnsi="Times New Roman" w:cs="Times New Roman"/>
          <w:sz w:val="28"/>
          <w:szCs w:val="28"/>
        </w:rPr>
        <w:t xml:space="preserve">) </w:t>
      </w:r>
      <w:r w:rsidRPr="00A630B5">
        <w:rPr>
          <w:rFonts w:ascii="Times New Roman" w:hAnsi="Times New Roman" w:cs="Times New Roman"/>
          <w:sz w:val="28"/>
          <w:szCs w:val="28"/>
        </w:rPr>
        <w:t xml:space="preserve">экспертиза и отбор проектов. </w:t>
      </w:r>
    </w:p>
    <w:p w:rsidR="00070B6E" w:rsidRDefault="00070B6E" w:rsidP="0043280B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0B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A630B5">
        <w:rPr>
          <w:rFonts w:ascii="Times New Roman" w:hAnsi="Times New Roman" w:cs="Times New Roman"/>
          <w:sz w:val="28"/>
          <w:szCs w:val="28"/>
        </w:rPr>
        <w:t xml:space="preserve"> </w:t>
      </w:r>
      <w:r w:rsidR="0043280B">
        <w:rPr>
          <w:rFonts w:ascii="Times New Roman" w:hAnsi="Times New Roman" w:cs="Times New Roman"/>
          <w:sz w:val="28"/>
          <w:szCs w:val="28"/>
        </w:rPr>
        <w:t>(</w:t>
      </w:r>
      <w:r w:rsidRPr="00A630B5">
        <w:rPr>
          <w:rFonts w:ascii="Times New Roman" w:hAnsi="Times New Roman" w:cs="Times New Roman"/>
          <w:bCs/>
          <w:sz w:val="28"/>
          <w:szCs w:val="28"/>
        </w:rPr>
        <w:t xml:space="preserve">1 декабря </w:t>
      </w:r>
      <w:r w:rsidR="0043280B">
        <w:rPr>
          <w:rFonts w:ascii="Times New Roman" w:hAnsi="Times New Roman" w:cs="Times New Roman"/>
          <w:bCs/>
          <w:sz w:val="28"/>
          <w:szCs w:val="28"/>
        </w:rPr>
        <w:t>-</w:t>
      </w:r>
      <w:r w:rsidRPr="00A630B5">
        <w:rPr>
          <w:rFonts w:ascii="Times New Roman" w:hAnsi="Times New Roman" w:cs="Times New Roman"/>
          <w:bCs/>
          <w:sz w:val="28"/>
          <w:szCs w:val="28"/>
        </w:rPr>
        <w:t xml:space="preserve"> 30 декабря</w:t>
      </w:r>
      <w:r w:rsidR="0043280B">
        <w:rPr>
          <w:rFonts w:ascii="Times New Roman" w:hAnsi="Times New Roman" w:cs="Times New Roman"/>
          <w:bCs/>
          <w:sz w:val="28"/>
          <w:szCs w:val="28"/>
        </w:rPr>
        <w:t>)</w:t>
      </w:r>
      <w:r w:rsidRPr="00A630B5">
        <w:rPr>
          <w:rFonts w:ascii="Times New Roman" w:hAnsi="Times New Roman" w:cs="Times New Roman"/>
          <w:bCs/>
          <w:sz w:val="28"/>
          <w:szCs w:val="28"/>
        </w:rPr>
        <w:t xml:space="preserve"> утверждение результатов Конкурса </w:t>
      </w:r>
      <w:r w:rsidR="001A6E1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A6E15" w:rsidRPr="00A630B5">
        <w:rPr>
          <w:rFonts w:ascii="Times New Roman" w:hAnsi="Times New Roman" w:cs="Times New Roman"/>
          <w:sz w:val="28"/>
          <w:szCs w:val="28"/>
        </w:rPr>
        <w:t>награждение</w:t>
      </w:r>
      <w:r w:rsidRPr="00A630B5"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43280B" w:rsidRPr="00A630B5" w:rsidRDefault="0043280B" w:rsidP="0043280B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B6E" w:rsidRPr="00A630B5" w:rsidRDefault="00070B6E" w:rsidP="00070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B5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070B6E" w:rsidRPr="00A630B5" w:rsidRDefault="00070B6E" w:rsidP="00070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B5">
        <w:rPr>
          <w:rFonts w:ascii="Times New Roman" w:hAnsi="Times New Roman" w:cs="Times New Roman"/>
          <w:sz w:val="28"/>
          <w:szCs w:val="28"/>
        </w:rPr>
        <w:t>На конкурс принимаются проекты, ориентированные на решение проблем научно-технического, экономического, социального и гуманитарного развития Республики Татарстан.</w:t>
      </w:r>
    </w:p>
    <w:p w:rsidR="00070B6E" w:rsidRPr="00A630B5" w:rsidRDefault="00070B6E" w:rsidP="00070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B5">
        <w:rPr>
          <w:rFonts w:ascii="Times New Roman" w:hAnsi="Times New Roman" w:cs="Times New Roman"/>
          <w:sz w:val="28"/>
          <w:szCs w:val="28"/>
        </w:rPr>
        <w:t>К участию в конкурсе приглашаются физические лица из Республики Татарстан, регионов Российской Федерации и иностранные граждане.</w:t>
      </w:r>
    </w:p>
    <w:p w:rsidR="00070B6E" w:rsidRDefault="00070B6E" w:rsidP="00070B6E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6E" w:rsidRPr="00C811BC" w:rsidRDefault="00070B6E" w:rsidP="00070B6E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BC">
        <w:rPr>
          <w:rFonts w:ascii="Times New Roman" w:hAnsi="Times New Roman" w:cs="Times New Roman"/>
          <w:sz w:val="28"/>
          <w:szCs w:val="28"/>
        </w:rPr>
        <w:t xml:space="preserve">Основное нововведение текущего года: на конкурс будут приниматься </w:t>
      </w:r>
      <w:r w:rsidRPr="00C811BC">
        <w:rPr>
          <w:rFonts w:ascii="Times New Roman" w:hAnsi="Times New Roman" w:cs="Times New Roman"/>
          <w:b/>
          <w:bCs/>
          <w:sz w:val="28"/>
          <w:szCs w:val="28"/>
        </w:rPr>
        <w:t xml:space="preserve">проекты только с документами, подтверждающими внедрение или намерение о внедрении разработки на одном из предприятий Республики Татарстан, </w:t>
      </w:r>
      <w:r w:rsidRPr="00C811BC">
        <w:rPr>
          <w:rFonts w:ascii="Times New Roman" w:hAnsi="Times New Roman" w:cs="Times New Roman"/>
          <w:sz w:val="28"/>
          <w:szCs w:val="28"/>
        </w:rPr>
        <w:t>за исключением номинаций «Перспектива» и «Инновации в образовании».</w:t>
      </w:r>
    </w:p>
    <w:p w:rsidR="00070B6E" w:rsidRPr="00A630B5" w:rsidRDefault="00070B6E" w:rsidP="00070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B5">
        <w:rPr>
          <w:rFonts w:ascii="Times New Roman" w:hAnsi="Times New Roman" w:cs="Times New Roman"/>
          <w:sz w:val="28"/>
          <w:szCs w:val="28"/>
        </w:rPr>
        <w:lastRenderedPageBreak/>
        <w:t>Это будет способствовать снятию одного из основных барьеров, которые появляются в процессе создания нововведения, и его последующей коммерциализации.</w:t>
      </w:r>
    </w:p>
    <w:p w:rsidR="00070B6E" w:rsidRDefault="00070B6E" w:rsidP="00070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B5">
        <w:rPr>
          <w:rFonts w:ascii="Times New Roman" w:hAnsi="Times New Roman" w:cs="Times New Roman"/>
          <w:sz w:val="28"/>
          <w:szCs w:val="28"/>
        </w:rPr>
        <w:t>В связи с разной профессиональной ориентацией часто интересы предпринимателей противоречат более широким, порой идеалистическим, интересам исследователей и разработчиков. Часто ученый поглощен научной проблемой и его мало волнует практическое и коммерчески выгодное использование результатов его труда. В свою очередь предприниматель заинтересован в получении прибыли от реализации научно-технической продукции. Разные интересы создают взаимное непонимание, «коммуникационный барьер» между учеными и предпринимателями. Необходимость получения документации «Подтверждающей» заинтересованность предпринимателя (предприятия) в результатах деятельности по проекту будет служить дополнительным фактором в установлении контактов между изобретателями и бизнесом.</w:t>
      </w:r>
    </w:p>
    <w:p w:rsidR="00070B6E" w:rsidRPr="00A630B5" w:rsidRDefault="00070B6E" w:rsidP="00070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6E" w:rsidRPr="00A630B5" w:rsidRDefault="00070B6E" w:rsidP="00070B6E">
      <w:pPr>
        <w:spacing w:after="12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>С 2006 года в рамках Конкурса совместно с нашими партнёрами –  Фондом содействия развитию малых форм предприятий в научно-технической сфере, далее – Фонд содействия, и Технопарком «Идея» реализуется Программа инновационных проектов «Идея-1000» по следующим номинациям:</w:t>
      </w:r>
    </w:p>
    <w:p w:rsidR="00070B6E" w:rsidRPr="00A630B5" w:rsidRDefault="00070B6E" w:rsidP="00070B6E">
      <w:pPr>
        <w:spacing w:after="12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>«Молодёжный инновационный проект»</w:t>
      </w:r>
      <w:r w:rsidRPr="00A630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;</w:t>
      </w:r>
    </w:p>
    <w:p w:rsidR="00070B6E" w:rsidRPr="00A630B5" w:rsidRDefault="00070B6E" w:rsidP="00070B6E">
      <w:pPr>
        <w:spacing w:after="12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>«Старт-1»;</w:t>
      </w:r>
    </w:p>
    <w:p w:rsidR="00070B6E" w:rsidRPr="00A630B5" w:rsidRDefault="00070B6E" w:rsidP="00070B6E">
      <w:pPr>
        <w:spacing w:after="12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>«Старт-2»;</w:t>
      </w:r>
    </w:p>
    <w:p w:rsidR="0043280B" w:rsidRDefault="00070B6E" w:rsidP="00070B6E">
      <w:pPr>
        <w:spacing w:after="120" w:line="240" w:lineRule="auto"/>
        <w:ind w:firstLine="77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A630B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и с 2011 года запустилась номинация «Старт-3» </w:t>
      </w:r>
    </w:p>
    <w:p w:rsidR="00070B6E" w:rsidRPr="00A630B5" w:rsidRDefault="00070B6E" w:rsidP="0043280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>В рамках номинации «</w:t>
      </w:r>
      <w:r w:rsidRPr="00A630B5">
        <w:rPr>
          <w:rFonts w:ascii="Times New Roman" w:eastAsia="Times New Roman" w:hAnsi="Times New Roman" w:cs="Times New Roman"/>
          <w:b/>
          <w:bCs/>
          <w:sz w:val="28"/>
          <w:szCs w:val="28"/>
        </w:rPr>
        <w:t>МИП</w:t>
      </w: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>» молодые учёные продолжают научную часть исследований и должны быть готовыми в результате к проведению опытно-конструкторских работ.</w:t>
      </w:r>
    </w:p>
    <w:p w:rsidR="00070B6E" w:rsidRDefault="00070B6E" w:rsidP="0043280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>Победители в номинации «</w:t>
      </w:r>
      <w:r w:rsidRPr="00A630B5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Старт-1</w:t>
      </w: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 xml:space="preserve">» уже создают новое юридическое лицо. </w:t>
      </w:r>
      <w:r w:rsidR="0043280B" w:rsidRPr="00A630B5">
        <w:rPr>
          <w:rFonts w:ascii="Times New Roman" w:eastAsia="Times New Roman" w:hAnsi="Times New Roman" w:cs="Times New Roman"/>
          <w:bCs/>
          <w:sz w:val="28"/>
          <w:szCs w:val="28"/>
        </w:rPr>
        <w:t>ИВФ РТ</w:t>
      </w: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</w:t>
      </w:r>
      <w:r w:rsidR="0043280B">
        <w:rPr>
          <w:rFonts w:ascii="Times New Roman" w:eastAsia="Times New Roman" w:hAnsi="Times New Roman" w:cs="Times New Roman"/>
          <w:bCs/>
          <w:sz w:val="28"/>
          <w:szCs w:val="28"/>
        </w:rPr>
        <w:t>ывает</w:t>
      </w: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поддержку начинающим предпринимателям, способствуя плавному вхождению людей науки в жизнь по правилам бизнеса</w:t>
      </w:r>
      <w:r w:rsidR="004328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280B" w:rsidRDefault="00070B6E" w:rsidP="0043280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>Номинация «</w:t>
      </w:r>
      <w:r w:rsidRPr="00A630B5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Старт-2</w:t>
      </w: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43280B" w:rsidRPr="0043280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32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>начало стадии коммерциализации проекта.</w:t>
      </w:r>
      <w:r w:rsidR="004328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Победители в номинации «Старт-2» уже имеют продажи по результатам реализации «Старт-1», как доказательство их первичной коммерческой успешности. </w:t>
      </w:r>
      <w:bookmarkStart w:id="0" w:name="OLE_LINK5"/>
      <w:bookmarkStart w:id="1" w:name="OLE_LINK6"/>
    </w:p>
    <w:p w:rsidR="00070B6E" w:rsidRPr="00A630B5" w:rsidRDefault="00070B6E" w:rsidP="0043280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>Номинация «</w:t>
      </w:r>
      <w:r w:rsidRPr="00A630B5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Старт-3</w:t>
      </w:r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 xml:space="preserve">», реализованная впервые в 2011 году благодаря финансовой поддержке Фонда содействия и ИВФ РТ, это </w:t>
      </w:r>
      <w:bookmarkEnd w:id="0"/>
      <w:bookmarkEnd w:id="1"/>
      <w:r w:rsidRPr="00A630B5">
        <w:rPr>
          <w:rFonts w:ascii="Times New Roman" w:eastAsia="Times New Roman" w:hAnsi="Times New Roman" w:cs="Times New Roman"/>
          <w:bCs/>
          <w:sz w:val="28"/>
          <w:szCs w:val="28"/>
        </w:rPr>
        <w:t>завершающий этап Программы инновационных проектов «Идея-1000».</w:t>
      </w:r>
    </w:p>
    <w:p w:rsidR="00070B6E" w:rsidRDefault="00070B6E" w:rsidP="00070B6E">
      <w:pPr>
        <w:spacing w:after="120" w:line="240" w:lineRule="auto"/>
        <w:ind w:firstLine="77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A630B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>Компании в номинации «Старт-3» уже имеют готовые прототипы продуктов проекта. По результатам реализации «Старт-3» предприятие организует мелкосерийную продажу продукции и становится полноценным субъектом малого инновационного бизнеса.</w:t>
      </w:r>
    </w:p>
    <w:p w:rsidR="0043280B" w:rsidRDefault="0043280B" w:rsidP="0043280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43280B" w:rsidRDefault="0043280B" w:rsidP="0043280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43280B" w:rsidRDefault="0043280B" w:rsidP="0043280B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43280B" w:rsidRDefault="0043280B" w:rsidP="004328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3280B">
        <w:rPr>
          <w:rFonts w:ascii="Times New Roman" w:hAnsi="Times New Roman" w:cs="Times New Roman"/>
        </w:rPr>
        <w:t>Для получения дополнительной информации, пожалуйста, обращайтесь:</w:t>
      </w:r>
      <w:r>
        <w:rPr>
          <w:rFonts w:ascii="Times New Roman" w:hAnsi="Times New Roman" w:cs="Times New Roman"/>
        </w:rPr>
        <w:t xml:space="preserve"> </w:t>
      </w:r>
    </w:p>
    <w:p w:rsidR="0043280B" w:rsidRPr="0043280B" w:rsidRDefault="0043280B" w:rsidP="004328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3280B">
        <w:rPr>
          <w:rFonts w:ascii="Times New Roman" w:hAnsi="Times New Roman" w:cs="Times New Roman"/>
        </w:rPr>
        <w:t>Гатауллина Эльмира, пресс - секретарь  ГНО «ИВФ РТ»</w:t>
      </w:r>
    </w:p>
    <w:p w:rsidR="0043280B" w:rsidRPr="0043280B" w:rsidRDefault="0043280B" w:rsidP="004328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43280B">
        <w:rPr>
          <w:rFonts w:ascii="Times New Roman" w:hAnsi="Times New Roman" w:cs="Times New Roman"/>
        </w:rPr>
        <w:t>Тел</w:t>
      </w:r>
      <w:r w:rsidRPr="0043280B">
        <w:rPr>
          <w:rFonts w:ascii="Times New Roman" w:hAnsi="Times New Roman" w:cs="Times New Roman"/>
          <w:lang w:val="en-US"/>
        </w:rPr>
        <w:t>: 570-40-17</w:t>
      </w:r>
    </w:p>
    <w:p w:rsidR="0043280B" w:rsidRPr="0043280B" w:rsidRDefault="0043280B" w:rsidP="004328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43280B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43280B">
          <w:rPr>
            <w:rStyle w:val="a5"/>
            <w:rFonts w:ascii="Times New Roman" w:hAnsi="Times New Roman" w:cs="Times New Roman"/>
            <w:lang w:val="en-US"/>
          </w:rPr>
          <w:t>elmirag@ivfrt.com</w:t>
        </w:r>
      </w:hyperlink>
    </w:p>
    <w:p w:rsidR="00056A54" w:rsidRPr="0043280B" w:rsidRDefault="00056A54" w:rsidP="0021344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056A54" w:rsidRPr="0043280B" w:rsidRDefault="00056A54" w:rsidP="00213449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:lang w:val="en-US"/>
        </w:rPr>
      </w:pPr>
    </w:p>
    <w:p w:rsidR="00550347" w:rsidRPr="0043280B" w:rsidRDefault="00550347" w:rsidP="00550347">
      <w:pPr>
        <w:ind w:firstLine="540"/>
        <w:jc w:val="both"/>
        <w:rPr>
          <w:lang w:val="en-US"/>
        </w:rPr>
      </w:pPr>
    </w:p>
    <w:sectPr w:rsidR="00550347" w:rsidRPr="0043280B" w:rsidSect="00E33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96A" w:rsidRDefault="0091196A" w:rsidP="00A754BF">
      <w:pPr>
        <w:spacing w:after="0" w:line="240" w:lineRule="auto"/>
      </w:pPr>
      <w:r>
        <w:separator/>
      </w:r>
    </w:p>
  </w:endnote>
  <w:endnote w:type="continuationSeparator" w:id="1">
    <w:p w:rsidR="0091196A" w:rsidRDefault="0091196A" w:rsidP="00A7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BF" w:rsidRDefault="00A754B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0219"/>
      <w:docPartObj>
        <w:docPartGallery w:val="Page Numbers (Bottom of Page)"/>
        <w:docPartUnique/>
      </w:docPartObj>
    </w:sdtPr>
    <w:sdtContent>
      <w:p w:rsidR="00A754BF" w:rsidRDefault="00A754BF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754BF" w:rsidRDefault="00A754B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BF" w:rsidRDefault="00A754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96A" w:rsidRDefault="0091196A" w:rsidP="00A754BF">
      <w:pPr>
        <w:spacing w:after="0" w:line="240" w:lineRule="auto"/>
      </w:pPr>
      <w:r>
        <w:separator/>
      </w:r>
    </w:p>
  </w:footnote>
  <w:footnote w:type="continuationSeparator" w:id="1">
    <w:p w:rsidR="0091196A" w:rsidRDefault="0091196A" w:rsidP="00A7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BF" w:rsidRDefault="00A754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BF" w:rsidRDefault="00A754B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BF" w:rsidRDefault="00A754B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852"/>
    <w:multiLevelType w:val="hybridMultilevel"/>
    <w:tmpl w:val="93581844"/>
    <w:lvl w:ilvl="0" w:tplc="0419000F">
      <w:start w:val="1"/>
      <w:numFmt w:val="decimal"/>
      <w:lvlText w:val="%1."/>
      <w:lvlJc w:val="left"/>
      <w:pPr>
        <w:ind w:left="15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14" w:hanging="360"/>
      </w:pPr>
    </w:lvl>
    <w:lvl w:ilvl="4" w:tplc="04190019">
      <w:start w:val="1"/>
      <w:numFmt w:val="lowerLetter"/>
      <w:lvlText w:val="%5."/>
      <w:lvlJc w:val="left"/>
      <w:pPr>
        <w:ind w:left="44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14" w:hanging="180"/>
      </w:pPr>
      <w:rPr>
        <w:rFonts w:cs="Times New Roman"/>
      </w:rPr>
    </w:lvl>
  </w:abstractNum>
  <w:abstractNum w:abstractNumId="1">
    <w:nsid w:val="2B076F7B"/>
    <w:multiLevelType w:val="hybridMultilevel"/>
    <w:tmpl w:val="B3FE8678"/>
    <w:lvl w:ilvl="0" w:tplc="2460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D1436"/>
    <w:multiLevelType w:val="hybridMultilevel"/>
    <w:tmpl w:val="FFB8F9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E094598"/>
    <w:multiLevelType w:val="hybridMultilevel"/>
    <w:tmpl w:val="1436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02341"/>
    <w:multiLevelType w:val="hybridMultilevel"/>
    <w:tmpl w:val="6A68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1511E"/>
    <w:multiLevelType w:val="hybridMultilevel"/>
    <w:tmpl w:val="828A87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B010B41"/>
    <w:multiLevelType w:val="hybridMultilevel"/>
    <w:tmpl w:val="BBB49E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C0F670A"/>
    <w:multiLevelType w:val="hybridMultilevel"/>
    <w:tmpl w:val="78467B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AE1640F"/>
    <w:multiLevelType w:val="hybridMultilevel"/>
    <w:tmpl w:val="A816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41112"/>
    <w:multiLevelType w:val="hybridMultilevel"/>
    <w:tmpl w:val="2B76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347"/>
    <w:rsid w:val="00056A54"/>
    <w:rsid w:val="00070B6E"/>
    <w:rsid w:val="00071DEA"/>
    <w:rsid w:val="00196B1E"/>
    <w:rsid w:val="001A6E15"/>
    <w:rsid w:val="00213449"/>
    <w:rsid w:val="004072DB"/>
    <w:rsid w:val="0043280B"/>
    <w:rsid w:val="004B08C2"/>
    <w:rsid w:val="00514211"/>
    <w:rsid w:val="00526180"/>
    <w:rsid w:val="00550347"/>
    <w:rsid w:val="00570CF1"/>
    <w:rsid w:val="005D7799"/>
    <w:rsid w:val="00674073"/>
    <w:rsid w:val="00722433"/>
    <w:rsid w:val="007A487F"/>
    <w:rsid w:val="00801A28"/>
    <w:rsid w:val="00877001"/>
    <w:rsid w:val="00902C8B"/>
    <w:rsid w:val="0091196A"/>
    <w:rsid w:val="009710B6"/>
    <w:rsid w:val="00A7056A"/>
    <w:rsid w:val="00A754BF"/>
    <w:rsid w:val="00A92A16"/>
    <w:rsid w:val="00BB694A"/>
    <w:rsid w:val="00E3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1344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13449"/>
    <w:rPr>
      <w:rFonts w:ascii="Consolas" w:eastAsia="Calibri" w:hAnsi="Consolas" w:cs="Times New Roman"/>
      <w:sz w:val="21"/>
      <w:szCs w:val="21"/>
      <w:lang w:eastAsia="en-US"/>
    </w:rPr>
  </w:style>
  <w:style w:type="character" w:styleId="a5">
    <w:name w:val="Hyperlink"/>
    <w:rsid w:val="0021344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7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">
    <w:name w:val="just"/>
    <w:basedOn w:val="a"/>
    <w:rsid w:val="00071DE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432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4B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7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54BF"/>
  </w:style>
  <w:style w:type="paragraph" w:styleId="ac">
    <w:name w:val="footer"/>
    <w:basedOn w:val="a"/>
    <w:link w:val="ad"/>
    <w:uiPriority w:val="99"/>
    <w:unhideWhenUsed/>
    <w:rsid w:val="00A7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5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irag@ivfr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только для тестирования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Рустамовна</dc:creator>
  <cp:lastModifiedBy>Эльмира Рустамовна</cp:lastModifiedBy>
  <cp:revision>8</cp:revision>
  <cp:lastPrinted>2012-04-02T06:43:00Z</cp:lastPrinted>
  <dcterms:created xsi:type="dcterms:W3CDTF">2012-03-28T10:52:00Z</dcterms:created>
  <dcterms:modified xsi:type="dcterms:W3CDTF">2012-04-02T06:44:00Z</dcterms:modified>
</cp:coreProperties>
</file>